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34" w:rsidRPr="00002B7F" w:rsidRDefault="008458D7" w:rsidP="00845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B7F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 xml:space="preserve">п. Лесной, ул. </w:t>
      </w:r>
      <w:r w:rsidR="00937CCD">
        <w:rPr>
          <w:rFonts w:ascii="Times New Roman" w:hAnsi="Times New Roman" w:cs="Times New Roman"/>
          <w:b/>
        </w:rPr>
        <w:t>Комсомольская</w:t>
      </w:r>
      <w:r w:rsidRPr="00002B7F">
        <w:rPr>
          <w:rFonts w:ascii="Times New Roman" w:hAnsi="Times New Roman" w:cs="Times New Roman"/>
          <w:b/>
        </w:rPr>
        <w:t>, д. 1</w:t>
      </w:r>
      <w:r w:rsidR="00937CCD">
        <w:rPr>
          <w:rFonts w:ascii="Times New Roman" w:hAnsi="Times New Roman" w:cs="Times New Roman"/>
          <w:b/>
        </w:rPr>
        <w:t>0</w:t>
      </w:r>
    </w:p>
    <w:p w:rsidR="008458D7" w:rsidRPr="00002B7F" w:rsidRDefault="00C42766" w:rsidP="008458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</w:t>
      </w:r>
      <w:r w:rsidR="00C261EB">
        <w:rPr>
          <w:rFonts w:ascii="Times New Roman" w:hAnsi="Times New Roman" w:cs="Times New Roman"/>
          <w:b/>
        </w:rPr>
        <w:t>9</w:t>
      </w:r>
      <w:r w:rsidR="008458D7" w:rsidRPr="00002B7F">
        <w:rPr>
          <w:rFonts w:ascii="Times New Roman" w:hAnsi="Times New Roman" w:cs="Times New Roman"/>
          <w:b/>
        </w:rPr>
        <w:t xml:space="preserve"> года.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Управляющая компания – ООО «Жилсервис</w:t>
      </w:r>
      <w:r w:rsidR="000E21E8">
        <w:rPr>
          <w:rFonts w:ascii="Times New Roman" w:hAnsi="Times New Roman" w:cs="Times New Roman"/>
          <w:b/>
        </w:rPr>
        <w:t xml:space="preserve"> Лесной</w:t>
      </w:r>
      <w:r w:rsidRPr="00002B7F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C42766" w:rsidRPr="00002B7F" w:rsidTr="00822838">
        <w:trPr>
          <w:trHeight w:val="300"/>
        </w:trPr>
        <w:tc>
          <w:tcPr>
            <w:tcW w:w="7933" w:type="dxa"/>
          </w:tcPr>
          <w:p w:rsidR="00C42766" w:rsidRPr="00893C6A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начало периода</w:t>
            </w:r>
            <w:r w:rsidR="00893C6A" w:rsidRPr="00893C6A">
              <w:rPr>
                <w:rFonts w:cstheme="minorHAnsi"/>
              </w:rPr>
              <w:t xml:space="preserve"> (</w:t>
            </w:r>
            <w:r w:rsidR="00893C6A">
              <w:rPr>
                <w:rFonts w:cstheme="minorHAnsi"/>
              </w:rPr>
              <w:t>задолженность населения)</w:t>
            </w:r>
          </w:p>
        </w:tc>
        <w:tc>
          <w:tcPr>
            <w:tcW w:w="1412" w:type="dxa"/>
          </w:tcPr>
          <w:p w:rsidR="00C42766" w:rsidRPr="0087592F" w:rsidRDefault="00937CCD" w:rsidP="00C42766">
            <w:r w:rsidRPr="00937CCD">
              <w:t>128,251.16</w:t>
            </w:r>
          </w:p>
        </w:tc>
      </w:tr>
      <w:tr w:rsidR="00C42766" w:rsidRPr="00002B7F" w:rsidTr="00822838">
        <w:trPr>
          <w:trHeight w:val="300"/>
        </w:trPr>
        <w:tc>
          <w:tcPr>
            <w:tcW w:w="7933" w:type="dxa"/>
          </w:tcPr>
          <w:p w:rsidR="00C42766" w:rsidRPr="008C7D44" w:rsidRDefault="00C42766" w:rsidP="00893C6A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Начислено</w:t>
            </w:r>
            <w:r w:rsidR="00893C6A">
              <w:rPr>
                <w:rFonts w:cstheme="minorHAnsi"/>
              </w:rPr>
              <w:t xml:space="preserve"> по </w:t>
            </w:r>
            <w:r w:rsidRPr="008C7D44">
              <w:rPr>
                <w:rFonts w:cstheme="minorHAnsi"/>
              </w:rPr>
              <w:t>тариф</w:t>
            </w:r>
            <w:r w:rsidR="00893C6A">
              <w:rPr>
                <w:rFonts w:cstheme="minorHAnsi"/>
              </w:rPr>
              <w:t>у</w:t>
            </w:r>
          </w:p>
        </w:tc>
        <w:tc>
          <w:tcPr>
            <w:tcW w:w="1412" w:type="dxa"/>
          </w:tcPr>
          <w:p w:rsidR="00C42766" w:rsidRPr="0087592F" w:rsidRDefault="00937CCD" w:rsidP="00C42766">
            <w:r w:rsidRPr="00937CCD">
              <w:t>115,803.99</w:t>
            </w:r>
          </w:p>
        </w:tc>
      </w:tr>
      <w:tr w:rsidR="00C42766" w:rsidRPr="00002B7F" w:rsidTr="00822838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</w:tcPr>
          <w:p w:rsidR="00C42766" w:rsidRPr="0087592F" w:rsidRDefault="00937CCD" w:rsidP="00C42766">
            <w:r w:rsidRPr="00937CCD">
              <w:t>73,733.39</w:t>
            </w:r>
          </w:p>
        </w:tc>
      </w:tr>
      <w:tr w:rsidR="00C42766" w:rsidRPr="00002B7F" w:rsidTr="00822838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конец периода</w:t>
            </w:r>
            <w:r w:rsidR="00893C6A">
              <w:rPr>
                <w:rFonts w:cstheme="minorHAnsi"/>
              </w:rPr>
              <w:t xml:space="preserve"> (задолженность населения)</w:t>
            </w:r>
          </w:p>
        </w:tc>
        <w:tc>
          <w:tcPr>
            <w:tcW w:w="1412" w:type="dxa"/>
          </w:tcPr>
          <w:p w:rsidR="00C42766" w:rsidRDefault="00937CCD" w:rsidP="00C42766">
            <w:r w:rsidRPr="00937CCD">
              <w:t>170,321.76</w:t>
            </w:r>
          </w:p>
        </w:tc>
      </w:tr>
      <w:tr w:rsidR="00A27EE3" w:rsidRPr="00775D61" w:rsidTr="00822838">
        <w:trPr>
          <w:trHeight w:val="300"/>
        </w:trPr>
        <w:tc>
          <w:tcPr>
            <w:tcW w:w="7933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2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893C6A" w:rsidRPr="00775D61" w:rsidTr="00822838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Сумма затрат всего:</w:t>
            </w:r>
          </w:p>
        </w:tc>
        <w:tc>
          <w:tcPr>
            <w:tcW w:w="1412" w:type="dxa"/>
          </w:tcPr>
          <w:p w:rsidR="00893C6A" w:rsidRPr="00A27EE3" w:rsidRDefault="00822838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822838">
              <w:rPr>
                <w:rFonts w:eastAsia="Times New Roman" w:cstheme="minorHAnsi"/>
                <w:b/>
                <w:lang w:eastAsia="ru-RU"/>
              </w:rPr>
              <w:t>205 648,14</w:t>
            </w:r>
          </w:p>
        </w:tc>
      </w:tr>
      <w:tr w:rsidR="00893C6A" w:rsidRPr="00775D61" w:rsidTr="00822838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в том числе</w:t>
            </w:r>
          </w:p>
        </w:tc>
        <w:tc>
          <w:tcPr>
            <w:tcW w:w="1412" w:type="dxa"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bookmarkStart w:id="0" w:name="_GoBack"/>
            <w:bookmarkEnd w:id="0"/>
            <w:r w:rsidRPr="0046753C">
              <w:t>Амортизация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397,14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Вывоз бытовых отходов (ТБО)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12 040,54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Замена выключателя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70,00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Замена ламп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98,42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Замена патрона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247,12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Захоронение бытовых отходов (ТБО)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8 562,16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 xml:space="preserve">Изготовление и установка двери 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1 517,45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Использование ГСМ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1 075,26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Материальные расходы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1 729,81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Общехозяйственные расходы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4 569,95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ОДН по горячему водоснабжению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2 768,93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ОДН по холодному водоснабжению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584,22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ОДН по электроэнергии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4 830,64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Оплата труда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128 479,17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Поставка теплоносителя (слив и наполнение системы отопления)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903,64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Прочие расходы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2 020,94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Ремонт мягкой кровли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27 960,95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Ремонт остекления подъезда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2,50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Ремонт системы отопления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1 597,06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Ремонт цоколя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191,24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Техническое обследование систем вентиляции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576,00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</w:tcPr>
          <w:p w:rsidR="00822838" w:rsidRPr="00963B07" w:rsidRDefault="00822838" w:rsidP="00822838">
            <w:r w:rsidRPr="00963B07">
              <w:t>1 520,00</w:t>
            </w:r>
          </w:p>
        </w:tc>
      </w:tr>
      <w:tr w:rsidR="00822838" w:rsidRPr="00775D61" w:rsidTr="00822838">
        <w:trPr>
          <w:trHeight w:val="300"/>
        </w:trPr>
        <w:tc>
          <w:tcPr>
            <w:tcW w:w="7933" w:type="dxa"/>
          </w:tcPr>
          <w:p w:rsidR="00822838" w:rsidRPr="0046753C" w:rsidRDefault="00822838" w:rsidP="00822838">
            <w:r w:rsidRPr="0046753C">
              <w:t>Транспортные услуги</w:t>
            </w:r>
          </w:p>
        </w:tc>
        <w:tc>
          <w:tcPr>
            <w:tcW w:w="1412" w:type="dxa"/>
          </w:tcPr>
          <w:p w:rsidR="00822838" w:rsidRDefault="00822838" w:rsidP="00822838">
            <w:r w:rsidRPr="00963B07">
              <w:t>3 905,00</w:t>
            </w:r>
          </w:p>
        </w:tc>
      </w:tr>
      <w:tr w:rsidR="00775D61" w:rsidRPr="00775D61" w:rsidTr="00822838">
        <w:trPr>
          <w:trHeight w:val="300"/>
        </w:trPr>
        <w:tc>
          <w:tcPr>
            <w:tcW w:w="7933" w:type="dxa"/>
            <w:hideMark/>
          </w:tcPr>
          <w:p w:rsidR="00775D61" w:rsidRPr="00775D61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Финансовый результат</w:t>
            </w:r>
          </w:p>
        </w:tc>
        <w:tc>
          <w:tcPr>
            <w:tcW w:w="1412" w:type="dxa"/>
            <w:hideMark/>
          </w:tcPr>
          <w:p w:rsidR="00775D61" w:rsidRPr="00A27EE3" w:rsidRDefault="00937CCD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937CCD">
              <w:rPr>
                <w:rFonts w:eastAsia="Times New Roman" w:cstheme="minorHAnsi"/>
                <w:b/>
                <w:lang w:eastAsia="ru-RU"/>
              </w:rPr>
              <w:t>-89844.15</w:t>
            </w:r>
          </w:p>
        </w:tc>
      </w:tr>
    </w:tbl>
    <w:p w:rsidR="008458D7" w:rsidRPr="00002B7F" w:rsidRDefault="008458D7" w:rsidP="008458D7">
      <w:pPr>
        <w:jc w:val="both"/>
        <w:rPr>
          <w:rFonts w:ascii="Times New Roman" w:hAnsi="Times New Roman" w:cs="Times New Roman"/>
        </w:rPr>
      </w:pPr>
    </w:p>
    <w:sectPr w:rsidR="008458D7" w:rsidRPr="00002B7F" w:rsidSect="00C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1BC"/>
    <w:rsid w:val="00002B7F"/>
    <w:rsid w:val="000E21E8"/>
    <w:rsid w:val="001961BC"/>
    <w:rsid w:val="00231BB1"/>
    <w:rsid w:val="002A14A7"/>
    <w:rsid w:val="003E6297"/>
    <w:rsid w:val="006D04F6"/>
    <w:rsid w:val="00775D61"/>
    <w:rsid w:val="00822838"/>
    <w:rsid w:val="008458D7"/>
    <w:rsid w:val="00893C6A"/>
    <w:rsid w:val="008C7D44"/>
    <w:rsid w:val="00937CCD"/>
    <w:rsid w:val="00A27EE3"/>
    <w:rsid w:val="00C261EB"/>
    <w:rsid w:val="00C42766"/>
    <w:rsid w:val="00C93E7D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5EED-55C2-40D8-8EAB-70C1F72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Жилсервис</dc:creator>
  <cp:lastModifiedBy>Корсакова Мария</cp:lastModifiedBy>
  <cp:revision>8</cp:revision>
  <cp:lastPrinted>2020-03-27T10:18:00Z</cp:lastPrinted>
  <dcterms:created xsi:type="dcterms:W3CDTF">2020-03-27T11:23:00Z</dcterms:created>
  <dcterms:modified xsi:type="dcterms:W3CDTF">2020-03-30T10:52:00Z</dcterms:modified>
</cp:coreProperties>
</file>