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47" w:rsidRDefault="00325747" w:rsidP="003257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325747" w:rsidRDefault="00325747" w:rsidP="003257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325747" w:rsidRDefault="00325747" w:rsidP="003257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Пионерская, д. 1</w:t>
      </w:r>
    </w:p>
    <w:p w:rsidR="00CB154A" w:rsidRPr="00CB154A" w:rsidRDefault="00CB154A" w:rsidP="00CB154A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CB154A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CB154A" w:rsidRPr="00CB154A" w:rsidRDefault="00CB154A" w:rsidP="00CB154A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CB154A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FB1440" w:rsidRPr="00CB154A" w:rsidTr="00E07EA5">
        <w:tc>
          <w:tcPr>
            <w:tcW w:w="7933" w:type="dxa"/>
            <w:hideMark/>
          </w:tcPr>
          <w:p w:rsidR="00FB1440" w:rsidRDefault="00FB1440" w:rsidP="00FB1440">
            <w:r>
              <w:t>Сальдо на начало периода</w:t>
            </w:r>
          </w:p>
        </w:tc>
        <w:tc>
          <w:tcPr>
            <w:tcW w:w="1412" w:type="dxa"/>
          </w:tcPr>
          <w:p w:rsidR="00FB1440" w:rsidRDefault="00FB1440" w:rsidP="00FB1440">
            <w:r>
              <w:t>16246.72</w:t>
            </w:r>
          </w:p>
        </w:tc>
      </w:tr>
      <w:tr w:rsidR="00FB1440" w:rsidRPr="00CB154A" w:rsidTr="00E07EA5">
        <w:tc>
          <w:tcPr>
            <w:tcW w:w="7933" w:type="dxa"/>
            <w:hideMark/>
          </w:tcPr>
          <w:p w:rsidR="00FB1440" w:rsidRDefault="00FB1440" w:rsidP="00FB1440">
            <w:r>
              <w:t>Начислено согласно тарифов</w:t>
            </w:r>
          </w:p>
        </w:tc>
        <w:tc>
          <w:tcPr>
            <w:tcW w:w="1412" w:type="dxa"/>
          </w:tcPr>
          <w:p w:rsidR="00FB1440" w:rsidRDefault="00FB1440" w:rsidP="00FB1440">
            <w:r>
              <w:t>199824.00</w:t>
            </w:r>
          </w:p>
        </w:tc>
      </w:tr>
      <w:tr w:rsidR="00FB1440" w:rsidRPr="00CB154A" w:rsidTr="00E07EA5">
        <w:tc>
          <w:tcPr>
            <w:tcW w:w="7933" w:type="dxa"/>
            <w:hideMark/>
          </w:tcPr>
          <w:p w:rsidR="00FB1440" w:rsidRDefault="00FB1440" w:rsidP="00FB1440">
            <w:r>
              <w:t>Оплачено</w:t>
            </w:r>
          </w:p>
        </w:tc>
        <w:tc>
          <w:tcPr>
            <w:tcW w:w="1412" w:type="dxa"/>
          </w:tcPr>
          <w:p w:rsidR="00FB1440" w:rsidRDefault="00FB1440" w:rsidP="00FB1440">
            <w:r>
              <w:t>195423.52</w:t>
            </w:r>
          </w:p>
        </w:tc>
      </w:tr>
      <w:tr w:rsidR="00FB1440" w:rsidRPr="00CB154A" w:rsidTr="00E07EA5">
        <w:tc>
          <w:tcPr>
            <w:tcW w:w="7933" w:type="dxa"/>
            <w:hideMark/>
          </w:tcPr>
          <w:p w:rsidR="00FB1440" w:rsidRDefault="00FB1440" w:rsidP="00FB1440">
            <w:r>
              <w:t>Сальдо на конец периода</w:t>
            </w:r>
          </w:p>
        </w:tc>
        <w:tc>
          <w:tcPr>
            <w:tcW w:w="1412" w:type="dxa"/>
          </w:tcPr>
          <w:p w:rsidR="00FB1440" w:rsidRDefault="00FB1440" w:rsidP="00FB1440">
            <w:r>
              <w:t>20647.20</w:t>
            </w:r>
          </w:p>
        </w:tc>
      </w:tr>
      <w:tr w:rsidR="00E07EA5" w:rsidRPr="00E07EA5" w:rsidTr="00E07EA5">
        <w:trPr>
          <w:trHeight w:val="300"/>
        </w:trPr>
        <w:tc>
          <w:tcPr>
            <w:tcW w:w="7933" w:type="dxa"/>
            <w:noWrap/>
            <w:hideMark/>
          </w:tcPr>
          <w:p w:rsidR="00E07EA5" w:rsidRPr="00E07EA5" w:rsidRDefault="00E07EA5" w:rsidP="00E07EA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07EA5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E07EA5" w:rsidRPr="00E07EA5" w:rsidRDefault="00E07EA5" w:rsidP="00E07EA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07EA5">
              <w:rPr>
                <w:rFonts w:eastAsia="Times New Roman" w:cs="Calibri"/>
                <w:color w:val="000000"/>
                <w:lang w:eastAsia="ru-RU"/>
              </w:rPr>
              <w:t>144.32</w:t>
            </w:r>
          </w:p>
        </w:tc>
      </w:tr>
      <w:tr w:rsidR="00E07EA5" w:rsidRPr="00E07EA5" w:rsidTr="00E07EA5">
        <w:trPr>
          <w:trHeight w:val="300"/>
        </w:trPr>
        <w:tc>
          <w:tcPr>
            <w:tcW w:w="7933" w:type="dxa"/>
            <w:noWrap/>
            <w:hideMark/>
          </w:tcPr>
          <w:p w:rsidR="00E07EA5" w:rsidRPr="00E07EA5" w:rsidRDefault="00E07EA5" w:rsidP="00E07EA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07EA5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E07EA5" w:rsidRPr="00E07EA5" w:rsidRDefault="00E07EA5" w:rsidP="00E07EA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07EA5">
              <w:rPr>
                <w:rFonts w:eastAsia="Times New Roman" w:cs="Calibri"/>
                <w:color w:val="000000"/>
                <w:lang w:eastAsia="ru-RU"/>
              </w:rPr>
              <w:t>31579.5</w:t>
            </w:r>
          </w:p>
        </w:tc>
      </w:tr>
      <w:tr w:rsidR="00E07EA5" w:rsidRPr="00E07EA5" w:rsidTr="00E07EA5">
        <w:trPr>
          <w:trHeight w:val="300"/>
        </w:trPr>
        <w:tc>
          <w:tcPr>
            <w:tcW w:w="7933" w:type="dxa"/>
            <w:noWrap/>
            <w:hideMark/>
          </w:tcPr>
          <w:p w:rsidR="00E07EA5" w:rsidRPr="00E07EA5" w:rsidRDefault="00E07EA5" w:rsidP="00E07EA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07EA5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E07EA5" w:rsidRPr="00E07EA5" w:rsidRDefault="00E07EA5" w:rsidP="00E07EA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07EA5">
              <w:rPr>
                <w:rFonts w:eastAsia="Times New Roman" w:cs="Calibri"/>
                <w:color w:val="000000"/>
                <w:lang w:eastAsia="ru-RU"/>
              </w:rPr>
              <w:t>513.14</w:t>
            </w:r>
          </w:p>
        </w:tc>
      </w:tr>
      <w:tr w:rsidR="00E07EA5" w:rsidRPr="00E07EA5" w:rsidTr="00E07EA5">
        <w:trPr>
          <w:trHeight w:val="300"/>
        </w:trPr>
        <w:tc>
          <w:tcPr>
            <w:tcW w:w="7933" w:type="dxa"/>
            <w:noWrap/>
            <w:hideMark/>
          </w:tcPr>
          <w:p w:rsidR="00E07EA5" w:rsidRPr="00E07EA5" w:rsidRDefault="00E07EA5" w:rsidP="00E07EA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07EA5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E07EA5" w:rsidRPr="00E07EA5" w:rsidRDefault="00E07EA5" w:rsidP="00E07EA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07EA5">
              <w:rPr>
                <w:rFonts w:eastAsia="Times New Roman" w:cs="Calibri"/>
                <w:color w:val="000000"/>
                <w:lang w:eastAsia="ru-RU"/>
              </w:rPr>
              <w:t>3966.36</w:t>
            </w:r>
          </w:p>
        </w:tc>
      </w:tr>
      <w:tr w:rsidR="00E07EA5" w:rsidRPr="00E07EA5" w:rsidTr="00E07EA5">
        <w:trPr>
          <w:trHeight w:val="300"/>
        </w:trPr>
        <w:tc>
          <w:tcPr>
            <w:tcW w:w="7933" w:type="dxa"/>
            <w:noWrap/>
            <w:hideMark/>
          </w:tcPr>
          <w:p w:rsidR="00E07EA5" w:rsidRPr="00E07EA5" w:rsidRDefault="00E07EA5" w:rsidP="00E07EA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07EA5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E07EA5" w:rsidRPr="00E07EA5" w:rsidRDefault="00E07EA5" w:rsidP="00E07EA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07EA5">
              <w:rPr>
                <w:rFonts w:eastAsia="Times New Roman" w:cs="Calibri"/>
                <w:color w:val="000000"/>
                <w:lang w:eastAsia="ru-RU"/>
              </w:rPr>
              <w:t>7802.15</w:t>
            </w:r>
          </w:p>
        </w:tc>
      </w:tr>
      <w:tr w:rsidR="00E07EA5" w:rsidRPr="00E07EA5" w:rsidTr="00E07EA5">
        <w:trPr>
          <w:trHeight w:val="300"/>
        </w:trPr>
        <w:tc>
          <w:tcPr>
            <w:tcW w:w="7933" w:type="dxa"/>
            <w:noWrap/>
            <w:hideMark/>
          </w:tcPr>
          <w:p w:rsidR="00E07EA5" w:rsidRPr="00E07EA5" w:rsidRDefault="00E07EA5" w:rsidP="00E07EA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07EA5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E07EA5" w:rsidRPr="00E07EA5" w:rsidRDefault="00E07EA5" w:rsidP="00E07EA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07EA5">
              <w:rPr>
                <w:rFonts w:eastAsia="Times New Roman" w:cs="Calibri"/>
                <w:color w:val="000000"/>
                <w:lang w:eastAsia="ru-RU"/>
              </w:rPr>
              <w:t>11244.41</w:t>
            </w:r>
          </w:p>
        </w:tc>
      </w:tr>
      <w:tr w:rsidR="00E07EA5" w:rsidRPr="00E07EA5" w:rsidTr="00E07EA5">
        <w:trPr>
          <w:trHeight w:val="300"/>
        </w:trPr>
        <w:tc>
          <w:tcPr>
            <w:tcW w:w="7933" w:type="dxa"/>
            <w:noWrap/>
            <w:hideMark/>
          </w:tcPr>
          <w:p w:rsidR="00E07EA5" w:rsidRPr="00E07EA5" w:rsidRDefault="00E07EA5" w:rsidP="00E07EA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07EA5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E07EA5" w:rsidRPr="00E07EA5" w:rsidRDefault="00E07EA5" w:rsidP="00E07EA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07EA5">
              <w:rPr>
                <w:rFonts w:eastAsia="Times New Roman" w:cs="Calibri"/>
                <w:color w:val="000000"/>
                <w:lang w:eastAsia="ru-RU"/>
              </w:rPr>
              <w:t>486.26</w:t>
            </w:r>
          </w:p>
        </w:tc>
      </w:tr>
      <w:tr w:rsidR="00E07EA5" w:rsidRPr="00E07EA5" w:rsidTr="00E07EA5">
        <w:trPr>
          <w:trHeight w:val="300"/>
        </w:trPr>
        <w:tc>
          <w:tcPr>
            <w:tcW w:w="7933" w:type="dxa"/>
            <w:noWrap/>
            <w:hideMark/>
          </w:tcPr>
          <w:p w:rsidR="00E07EA5" w:rsidRPr="00E07EA5" w:rsidRDefault="00E07EA5" w:rsidP="00E07EA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07EA5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E07EA5" w:rsidRPr="00E07EA5" w:rsidRDefault="00E07EA5" w:rsidP="00E07EA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07EA5">
              <w:rPr>
                <w:rFonts w:eastAsia="Times New Roman" w:cs="Calibri"/>
                <w:color w:val="000000"/>
                <w:lang w:eastAsia="ru-RU"/>
              </w:rPr>
              <w:t>110238.38</w:t>
            </w:r>
          </w:p>
        </w:tc>
      </w:tr>
      <w:tr w:rsidR="00E07EA5" w:rsidRPr="00E07EA5" w:rsidTr="00E07EA5">
        <w:trPr>
          <w:trHeight w:val="300"/>
        </w:trPr>
        <w:tc>
          <w:tcPr>
            <w:tcW w:w="7933" w:type="dxa"/>
            <w:noWrap/>
            <w:hideMark/>
          </w:tcPr>
          <w:p w:rsidR="00E07EA5" w:rsidRPr="00E07EA5" w:rsidRDefault="00E07EA5" w:rsidP="00E07EA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07EA5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E07EA5" w:rsidRPr="00E07EA5" w:rsidRDefault="00E07EA5" w:rsidP="00E07EA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07EA5">
              <w:rPr>
                <w:rFonts w:eastAsia="Times New Roman" w:cs="Calibri"/>
                <w:color w:val="000000"/>
                <w:lang w:eastAsia="ru-RU"/>
              </w:rPr>
              <w:t>210</w:t>
            </w:r>
          </w:p>
        </w:tc>
      </w:tr>
      <w:tr w:rsidR="00E07EA5" w:rsidRPr="00E07EA5" w:rsidTr="00E07EA5">
        <w:trPr>
          <w:trHeight w:val="300"/>
        </w:trPr>
        <w:tc>
          <w:tcPr>
            <w:tcW w:w="7933" w:type="dxa"/>
            <w:noWrap/>
            <w:hideMark/>
          </w:tcPr>
          <w:p w:rsidR="00E07EA5" w:rsidRPr="00E07EA5" w:rsidRDefault="00E07EA5" w:rsidP="00E07EA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07EA5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E07EA5" w:rsidRPr="00E07EA5" w:rsidRDefault="00E07EA5" w:rsidP="00E07EA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07EA5">
              <w:rPr>
                <w:rFonts w:eastAsia="Times New Roman" w:cs="Calibri"/>
                <w:color w:val="000000"/>
                <w:lang w:eastAsia="ru-RU"/>
              </w:rPr>
              <w:t>13880.29</w:t>
            </w:r>
          </w:p>
        </w:tc>
      </w:tr>
      <w:tr w:rsidR="00E07EA5" w:rsidRPr="00E07EA5" w:rsidTr="00E07EA5">
        <w:trPr>
          <w:trHeight w:val="300"/>
        </w:trPr>
        <w:tc>
          <w:tcPr>
            <w:tcW w:w="7933" w:type="dxa"/>
            <w:noWrap/>
            <w:hideMark/>
          </w:tcPr>
          <w:p w:rsidR="00E07EA5" w:rsidRPr="00E07EA5" w:rsidRDefault="00E07EA5" w:rsidP="00E07EA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07EA5">
              <w:rPr>
                <w:rFonts w:eastAsia="Times New Roman" w:cs="Calibri"/>
                <w:color w:val="000000"/>
                <w:lang w:eastAsia="ru-RU"/>
              </w:rPr>
              <w:t>Ремонт освещения</w:t>
            </w:r>
          </w:p>
        </w:tc>
        <w:tc>
          <w:tcPr>
            <w:tcW w:w="1412" w:type="dxa"/>
            <w:noWrap/>
            <w:hideMark/>
          </w:tcPr>
          <w:p w:rsidR="00E07EA5" w:rsidRPr="00E07EA5" w:rsidRDefault="00E07EA5" w:rsidP="00E07EA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07EA5"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</w:tr>
      <w:tr w:rsidR="00E07EA5" w:rsidRPr="00E07EA5" w:rsidTr="00E07EA5">
        <w:trPr>
          <w:trHeight w:val="300"/>
        </w:trPr>
        <w:tc>
          <w:tcPr>
            <w:tcW w:w="7933" w:type="dxa"/>
            <w:noWrap/>
            <w:hideMark/>
          </w:tcPr>
          <w:p w:rsidR="00E07EA5" w:rsidRPr="00E07EA5" w:rsidRDefault="00E07EA5" w:rsidP="00E07EA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07EA5">
              <w:rPr>
                <w:rFonts w:eastAsia="Times New Roman" w:cs="Calibri"/>
                <w:color w:val="000000"/>
                <w:lang w:eastAsia="ru-RU"/>
              </w:rPr>
              <w:t>Ремонт шиферной кровли</w:t>
            </w:r>
          </w:p>
        </w:tc>
        <w:tc>
          <w:tcPr>
            <w:tcW w:w="1412" w:type="dxa"/>
            <w:noWrap/>
            <w:hideMark/>
          </w:tcPr>
          <w:p w:rsidR="00E07EA5" w:rsidRPr="00E07EA5" w:rsidRDefault="00E07EA5" w:rsidP="00E07EA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07EA5">
              <w:rPr>
                <w:rFonts w:eastAsia="Times New Roman" w:cs="Calibri"/>
                <w:color w:val="000000"/>
                <w:lang w:eastAsia="ru-RU"/>
              </w:rPr>
              <w:t>841</w:t>
            </w:r>
          </w:p>
        </w:tc>
      </w:tr>
      <w:tr w:rsidR="00E07EA5" w:rsidRPr="00E07EA5" w:rsidTr="00E07EA5">
        <w:trPr>
          <w:trHeight w:val="300"/>
        </w:trPr>
        <w:tc>
          <w:tcPr>
            <w:tcW w:w="7933" w:type="dxa"/>
            <w:noWrap/>
            <w:hideMark/>
          </w:tcPr>
          <w:p w:rsidR="00E07EA5" w:rsidRPr="00E07EA5" w:rsidRDefault="00E07EA5" w:rsidP="00E07EA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07EA5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E07EA5" w:rsidRPr="00E07EA5" w:rsidRDefault="00E07EA5" w:rsidP="00E07EA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07EA5">
              <w:rPr>
                <w:rFonts w:eastAsia="Times New Roman" w:cs="Calibri"/>
                <w:color w:val="000000"/>
                <w:lang w:eastAsia="ru-RU"/>
              </w:rPr>
              <w:t>2048</w:t>
            </w:r>
          </w:p>
        </w:tc>
      </w:tr>
      <w:tr w:rsidR="00E07EA5" w:rsidRPr="00E07EA5" w:rsidTr="00E07EA5">
        <w:trPr>
          <w:trHeight w:val="300"/>
        </w:trPr>
        <w:tc>
          <w:tcPr>
            <w:tcW w:w="7933" w:type="dxa"/>
            <w:noWrap/>
            <w:hideMark/>
          </w:tcPr>
          <w:p w:rsidR="00E07EA5" w:rsidRPr="00E07EA5" w:rsidRDefault="00E07EA5" w:rsidP="00E07EA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07EA5">
              <w:rPr>
                <w:rFonts w:eastAsia="Times New Roman" w:cs="Calibri"/>
                <w:color w:val="00000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2" w:type="dxa"/>
            <w:noWrap/>
            <w:hideMark/>
          </w:tcPr>
          <w:p w:rsidR="00E07EA5" w:rsidRPr="00E07EA5" w:rsidRDefault="00E07EA5" w:rsidP="00E07EA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07EA5">
              <w:rPr>
                <w:rFonts w:eastAsia="Times New Roman" w:cs="Calibri"/>
                <w:color w:val="000000"/>
                <w:lang w:eastAsia="ru-RU"/>
              </w:rPr>
              <w:t>8976</w:t>
            </w:r>
          </w:p>
        </w:tc>
      </w:tr>
      <w:tr w:rsidR="00E07EA5" w:rsidRPr="00E07EA5" w:rsidTr="00E07EA5">
        <w:trPr>
          <w:trHeight w:val="300"/>
        </w:trPr>
        <w:tc>
          <w:tcPr>
            <w:tcW w:w="7933" w:type="dxa"/>
            <w:noWrap/>
            <w:hideMark/>
          </w:tcPr>
          <w:p w:rsidR="00E07EA5" w:rsidRPr="00E07EA5" w:rsidRDefault="00E07EA5" w:rsidP="00E07EA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07EA5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E07EA5" w:rsidRPr="00E07EA5" w:rsidRDefault="00E07EA5" w:rsidP="00E07EA5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07EA5">
              <w:rPr>
                <w:rFonts w:eastAsia="Times New Roman" w:cs="Calibri"/>
                <w:color w:val="000000"/>
                <w:lang w:eastAsia="ru-RU"/>
              </w:rPr>
              <w:t>2250.5</w:t>
            </w:r>
          </w:p>
        </w:tc>
      </w:tr>
    </w:tbl>
    <w:p w:rsidR="00325747" w:rsidRDefault="00325747" w:rsidP="00325747">
      <w:bookmarkStart w:id="0" w:name="_GoBack"/>
      <w:bookmarkEnd w:id="0"/>
    </w:p>
    <w:p w:rsidR="003D06CA" w:rsidRDefault="003D06CA"/>
    <w:sectPr w:rsidR="003D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FD"/>
    <w:rsid w:val="00325747"/>
    <w:rsid w:val="003D06CA"/>
    <w:rsid w:val="005820FD"/>
    <w:rsid w:val="005D6115"/>
    <w:rsid w:val="00CB154A"/>
    <w:rsid w:val="00E07EA5"/>
    <w:rsid w:val="00FB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0EA8"/>
  <w15:chartTrackingRefBased/>
  <w15:docId w15:val="{EA369556-8CBC-491F-8A7F-2ACDEB48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74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7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CB15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2018-01-10T10:45:00Z</dcterms:created>
  <dcterms:modified xsi:type="dcterms:W3CDTF">2019-03-27T08:12:00Z</dcterms:modified>
</cp:coreProperties>
</file>