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B5" w:rsidRDefault="00BC44B5" w:rsidP="00BC4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4</w:t>
      </w:r>
    </w:p>
    <w:p w:rsidR="005845F8" w:rsidRPr="005845F8" w:rsidRDefault="005845F8" w:rsidP="005845F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5845F8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5845F8" w:rsidRPr="005845F8" w:rsidRDefault="005845F8" w:rsidP="005845F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5845F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213A86" w:rsidRPr="005845F8" w:rsidTr="001269FA">
        <w:tc>
          <w:tcPr>
            <w:tcW w:w="7933" w:type="dxa"/>
            <w:hideMark/>
          </w:tcPr>
          <w:p w:rsidR="00213A86" w:rsidRDefault="00213A86" w:rsidP="00213A86">
            <w:r>
              <w:t>Сальдо на начало периода</w:t>
            </w:r>
          </w:p>
        </w:tc>
        <w:tc>
          <w:tcPr>
            <w:tcW w:w="1412" w:type="dxa"/>
          </w:tcPr>
          <w:p w:rsidR="00213A86" w:rsidRDefault="00213A86" w:rsidP="00213A86">
            <w:r>
              <w:t>84394.16</w:t>
            </w:r>
          </w:p>
        </w:tc>
      </w:tr>
      <w:tr w:rsidR="00213A86" w:rsidRPr="005845F8" w:rsidTr="001269FA">
        <w:tc>
          <w:tcPr>
            <w:tcW w:w="7933" w:type="dxa"/>
            <w:hideMark/>
          </w:tcPr>
          <w:p w:rsidR="00213A86" w:rsidRDefault="00213A86" w:rsidP="00213A86">
            <w:r>
              <w:t>Начислено согласно тарифов</w:t>
            </w:r>
          </w:p>
        </w:tc>
        <w:tc>
          <w:tcPr>
            <w:tcW w:w="1412" w:type="dxa"/>
          </w:tcPr>
          <w:p w:rsidR="00213A86" w:rsidRDefault="00213A86" w:rsidP="00213A86">
            <w:r>
              <w:t>721853.36</w:t>
            </w:r>
          </w:p>
        </w:tc>
      </w:tr>
      <w:tr w:rsidR="00213A86" w:rsidRPr="005845F8" w:rsidTr="001269FA">
        <w:tc>
          <w:tcPr>
            <w:tcW w:w="7933" w:type="dxa"/>
            <w:hideMark/>
          </w:tcPr>
          <w:p w:rsidR="00213A86" w:rsidRDefault="00213A86" w:rsidP="00213A86">
            <w:r>
              <w:t>Оплачено</w:t>
            </w:r>
          </w:p>
        </w:tc>
        <w:tc>
          <w:tcPr>
            <w:tcW w:w="1412" w:type="dxa"/>
          </w:tcPr>
          <w:p w:rsidR="00213A86" w:rsidRDefault="00213A86" w:rsidP="00213A86">
            <w:r>
              <w:t>681569.72</w:t>
            </w:r>
          </w:p>
        </w:tc>
      </w:tr>
      <w:tr w:rsidR="00213A86" w:rsidRPr="005845F8" w:rsidTr="001269FA">
        <w:tc>
          <w:tcPr>
            <w:tcW w:w="7933" w:type="dxa"/>
            <w:hideMark/>
          </w:tcPr>
          <w:p w:rsidR="00213A86" w:rsidRDefault="00213A86" w:rsidP="00213A86">
            <w:r>
              <w:t>Сальдо на конец периода</w:t>
            </w:r>
          </w:p>
        </w:tc>
        <w:tc>
          <w:tcPr>
            <w:tcW w:w="1412" w:type="dxa"/>
          </w:tcPr>
          <w:p w:rsidR="00213A86" w:rsidRDefault="00213A86" w:rsidP="00213A86">
            <w:r>
              <w:t>124677.80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521.37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114079.18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Замена сгонов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30.72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7757.12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2785.85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10957.43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38140.84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638.52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365920.66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153.06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339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13110.83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28.57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Ремонт люка входа на чердак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91.16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14834.42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Ремонт освещения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1576.64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370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Ремонт швов наружных стен дома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30751.23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8833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36652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3707.8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167.98</w:t>
            </w:r>
          </w:p>
        </w:tc>
      </w:tr>
      <w:tr w:rsidR="001269FA" w:rsidRPr="001269FA" w:rsidTr="001269FA">
        <w:trPr>
          <w:trHeight w:val="300"/>
        </w:trPr>
        <w:tc>
          <w:tcPr>
            <w:tcW w:w="7933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1269FA" w:rsidRPr="001269FA" w:rsidRDefault="001269FA" w:rsidP="001269FA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269FA">
              <w:rPr>
                <w:rFonts w:eastAsia="Times New Roman" w:cs="Calibri"/>
                <w:color w:val="000000"/>
                <w:lang w:eastAsia="ru-RU"/>
              </w:rPr>
              <w:t>61.11</w:t>
            </w:r>
          </w:p>
        </w:tc>
      </w:tr>
    </w:tbl>
    <w:p w:rsidR="00BC44B5" w:rsidRDefault="00BC44B5" w:rsidP="00BC44B5">
      <w:bookmarkStart w:id="0" w:name="_GoBack"/>
      <w:bookmarkEnd w:id="0"/>
    </w:p>
    <w:p w:rsidR="00BC44B5" w:rsidRDefault="00BC44B5" w:rsidP="00BC44B5"/>
    <w:p w:rsidR="005F5E5A" w:rsidRDefault="005F5E5A"/>
    <w:sectPr w:rsidR="005F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8"/>
    <w:rsid w:val="00055BD7"/>
    <w:rsid w:val="001269FA"/>
    <w:rsid w:val="00213A86"/>
    <w:rsid w:val="005845F8"/>
    <w:rsid w:val="005F5E5A"/>
    <w:rsid w:val="00BC44B5"/>
    <w:rsid w:val="00C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A157-E532-4308-8A74-E05336B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845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2019-03-27T06:44:00Z</dcterms:modified>
</cp:coreProperties>
</file>