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04" w:rsidRDefault="00700804" w:rsidP="007008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00804" w:rsidRDefault="00700804" w:rsidP="007008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12</w:t>
      </w:r>
    </w:p>
    <w:p w:rsidR="00A03913" w:rsidRPr="00A03913" w:rsidRDefault="00A03913" w:rsidP="00A0391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03913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A03913" w:rsidRPr="00A03913" w:rsidRDefault="00A03913" w:rsidP="00A0391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03913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0D1BC0" w:rsidRPr="00A03913" w:rsidTr="003F0EAC">
        <w:tc>
          <w:tcPr>
            <w:tcW w:w="7933" w:type="dxa"/>
            <w:hideMark/>
          </w:tcPr>
          <w:p w:rsidR="000D1BC0" w:rsidRDefault="000D1BC0" w:rsidP="000D1BC0">
            <w:r>
              <w:t>Сальдо на начало периода</w:t>
            </w:r>
          </w:p>
        </w:tc>
        <w:tc>
          <w:tcPr>
            <w:tcW w:w="1412" w:type="dxa"/>
          </w:tcPr>
          <w:p w:rsidR="000D1BC0" w:rsidRDefault="000D1BC0" w:rsidP="000D1BC0">
            <w:r>
              <w:t>50247.97</w:t>
            </w:r>
          </w:p>
        </w:tc>
      </w:tr>
      <w:tr w:rsidR="000D1BC0" w:rsidRPr="00A03913" w:rsidTr="003F0EAC">
        <w:tc>
          <w:tcPr>
            <w:tcW w:w="7933" w:type="dxa"/>
            <w:hideMark/>
          </w:tcPr>
          <w:p w:rsidR="000D1BC0" w:rsidRDefault="000D1BC0" w:rsidP="000D1BC0">
            <w:r>
              <w:t>Начислено согласно тарифов</w:t>
            </w:r>
          </w:p>
        </w:tc>
        <w:tc>
          <w:tcPr>
            <w:tcW w:w="1412" w:type="dxa"/>
          </w:tcPr>
          <w:p w:rsidR="000D1BC0" w:rsidRDefault="000D1BC0" w:rsidP="000D1BC0">
            <w:r>
              <w:t>476592.40</w:t>
            </w:r>
          </w:p>
        </w:tc>
      </w:tr>
      <w:tr w:rsidR="000D1BC0" w:rsidRPr="00A03913" w:rsidTr="003F0EAC">
        <w:tc>
          <w:tcPr>
            <w:tcW w:w="7933" w:type="dxa"/>
            <w:hideMark/>
          </w:tcPr>
          <w:p w:rsidR="000D1BC0" w:rsidRDefault="000D1BC0" w:rsidP="000D1BC0">
            <w:r>
              <w:t>Оплачено</w:t>
            </w:r>
          </w:p>
        </w:tc>
        <w:tc>
          <w:tcPr>
            <w:tcW w:w="1412" w:type="dxa"/>
          </w:tcPr>
          <w:p w:rsidR="000D1BC0" w:rsidRDefault="000D1BC0" w:rsidP="000D1BC0">
            <w:r>
              <w:t>448175.97</w:t>
            </w:r>
          </w:p>
        </w:tc>
      </w:tr>
      <w:tr w:rsidR="000D1BC0" w:rsidRPr="00A03913" w:rsidTr="003F0EAC">
        <w:tc>
          <w:tcPr>
            <w:tcW w:w="7933" w:type="dxa"/>
            <w:hideMark/>
          </w:tcPr>
          <w:p w:rsidR="000D1BC0" w:rsidRDefault="000D1BC0" w:rsidP="000D1BC0">
            <w:r>
              <w:t>Сальдо на конец периода</w:t>
            </w:r>
          </w:p>
        </w:tc>
        <w:tc>
          <w:tcPr>
            <w:tcW w:w="1412" w:type="dxa"/>
          </w:tcPr>
          <w:p w:rsidR="000D1BC0" w:rsidRDefault="000D1BC0" w:rsidP="000D1BC0">
            <w:r>
              <w:t>78664.40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344.22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75318.84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5916.75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Изготовление и установка зонта вытяжной шахты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14915.97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2683.64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8462.86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24453.57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135.1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281746.13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175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18339.78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690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722.84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Смена задвижки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643.22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5261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6182.5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713.72</w:t>
            </w:r>
          </w:p>
        </w:tc>
      </w:tr>
      <w:tr w:rsidR="003F0EAC" w:rsidRPr="003F0EAC" w:rsidTr="003F0EAC">
        <w:trPr>
          <w:trHeight w:val="300"/>
        </w:trPr>
        <w:tc>
          <w:tcPr>
            <w:tcW w:w="7933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Установка хомута</w:t>
            </w:r>
          </w:p>
        </w:tc>
        <w:tc>
          <w:tcPr>
            <w:tcW w:w="1412" w:type="dxa"/>
            <w:noWrap/>
            <w:hideMark/>
          </w:tcPr>
          <w:p w:rsidR="003F0EAC" w:rsidRPr="003F0EAC" w:rsidRDefault="003F0EAC" w:rsidP="003F0EAC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0EAC">
              <w:rPr>
                <w:rFonts w:eastAsia="Times New Roman" w:cs="Calibri"/>
                <w:color w:val="000000"/>
                <w:lang w:eastAsia="ru-RU"/>
              </w:rPr>
              <w:t>326.27</w:t>
            </w:r>
          </w:p>
        </w:tc>
      </w:tr>
    </w:tbl>
    <w:p w:rsidR="0058516C" w:rsidRDefault="0058516C">
      <w:bookmarkStart w:id="0" w:name="_GoBack"/>
      <w:bookmarkEnd w:id="0"/>
    </w:p>
    <w:sectPr w:rsidR="0058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87"/>
    <w:rsid w:val="000D1BC0"/>
    <w:rsid w:val="003F0EAC"/>
    <w:rsid w:val="0058516C"/>
    <w:rsid w:val="00700804"/>
    <w:rsid w:val="00A03913"/>
    <w:rsid w:val="00C01687"/>
    <w:rsid w:val="00E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43F9"/>
  <w15:chartTrackingRefBased/>
  <w15:docId w15:val="{2A40FF8C-8E81-42E6-8ECE-1AF3C3C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039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2018-01-10T10:38:00Z</dcterms:created>
  <dcterms:modified xsi:type="dcterms:W3CDTF">2019-03-21T07:11:00Z</dcterms:modified>
</cp:coreProperties>
</file>