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06" w:rsidRDefault="00384906" w:rsidP="0038490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Пионерская, д. 5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период январь – декабрь 2017 года.</w:t>
      </w:r>
    </w:p>
    <w:p w:rsidR="00384906" w:rsidRDefault="00384906" w:rsidP="003849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Управляющая компания – ООО «Жилсервис»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384906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6" w:rsidRDefault="003849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начало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6" w:rsidRDefault="001C30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29338,81</w:t>
            </w:r>
          </w:p>
        </w:tc>
      </w:tr>
      <w:tr w:rsidR="00384906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6" w:rsidRDefault="003849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согласно тарифов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6" w:rsidRDefault="001C30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238633,74</w:t>
            </w:r>
          </w:p>
        </w:tc>
      </w:tr>
      <w:tr w:rsidR="00384906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6" w:rsidRDefault="003849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6" w:rsidRDefault="001C30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220580,38</w:t>
            </w:r>
          </w:p>
        </w:tc>
      </w:tr>
      <w:tr w:rsidR="00384906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906" w:rsidRDefault="0038490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Сальдо на конец периода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906" w:rsidRDefault="001C302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47392,17</w:t>
            </w:r>
            <w:bookmarkStart w:id="0" w:name="_GoBack"/>
            <w:bookmarkEnd w:id="0"/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Амортизация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576,06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Восстановление защитного покрытия газовых труб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313,92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Вывоз бытовых отходов (ТБО)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42 128,51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Использование ГСМ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706,59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Материальные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2 501,70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Общехозяйственные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9 498,47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ОДН по горячему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7 146,85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ОДН по холодному водоснабжению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1 460,88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ОДН по электроэнергии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10 713,33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Окашивание придомовой территории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634,90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Оплата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87 158,35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Посыпка придомовой территории песком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31,50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Прочие работы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0,79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Прочие расходы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3 736,82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Смена вентиля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133,86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Техническое диагностирование ВДГО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14 400,00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Транспортные услуги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E238F9" w:rsidRDefault="001C3021" w:rsidP="001C3021">
            <w:r w:rsidRPr="00E238F9">
              <w:t>248,00</w:t>
            </w:r>
          </w:p>
        </w:tc>
      </w:tr>
      <w:tr w:rsidR="001C3021" w:rsidTr="001C3021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Pr="004C016B" w:rsidRDefault="001C3021" w:rsidP="001C3021">
            <w:r w:rsidRPr="004C016B">
              <w:t>Установка замков на чердачные и подвальные двери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21" w:rsidRDefault="001C3021" w:rsidP="001C3021">
            <w:r w:rsidRPr="00E238F9">
              <w:t>360,00</w:t>
            </w:r>
          </w:p>
        </w:tc>
      </w:tr>
    </w:tbl>
    <w:p w:rsidR="00384906" w:rsidRDefault="00384906" w:rsidP="00384906"/>
    <w:p w:rsidR="00384906" w:rsidRDefault="00384906" w:rsidP="00384906"/>
    <w:p w:rsidR="00384906" w:rsidRDefault="00384906" w:rsidP="00384906"/>
    <w:p w:rsidR="00C9595F" w:rsidRDefault="00C9595F"/>
    <w:sectPr w:rsidR="00C95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30"/>
    <w:rsid w:val="001C3021"/>
    <w:rsid w:val="00384906"/>
    <w:rsid w:val="00704F30"/>
    <w:rsid w:val="00C9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0D22"/>
  <w15:chartTrackingRefBased/>
  <w15:docId w15:val="{FAEDD0DA-C3E4-4ED4-9A98-882013CD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90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9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0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5</cp:revision>
  <dcterms:created xsi:type="dcterms:W3CDTF">2018-01-10T10:45:00Z</dcterms:created>
  <dcterms:modified xsi:type="dcterms:W3CDTF">2018-03-20T06:17:00Z</dcterms:modified>
</cp:coreProperties>
</file>